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F9" w:rsidRDefault="001345F9" w:rsidP="00D439B1">
      <w:pPr>
        <w:rPr>
          <w:rFonts w:ascii="Century Gothic" w:hAnsi="Century Gothic"/>
          <w:noProof/>
          <w:sz w:val="28"/>
          <w:lang w:eastAsia="en-GB"/>
        </w:rPr>
      </w:pPr>
      <w:r w:rsidRPr="00946D49">
        <w:rPr>
          <w:rFonts w:ascii="Calibri" w:eastAsia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71F604" wp14:editId="1CF7DEA2">
            <wp:simplePos x="0" y="0"/>
            <wp:positionH relativeFrom="margin">
              <wp:posOffset>3783724</wp:posOffset>
            </wp:positionH>
            <wp:positionV relativeFrom="paragraph">
              <wp:posOffset>351</wp:posOffset>
            </wp:positionV>
            <wp:extent cx="2466975" cy="1374775"/>
            <wp:effectExtent l="0" t="0" r="9525" b="0"/>
            <wp:wrapSquare wrapText="bothSides"/>
            <wp:docPr id="10" name="Picture 10" descr="Image result for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lang w:eastAsia="en-GB"/>
        </w:rPr>
        <w:t>Nursery week</w:t>
      </w:r>
      <w:r w:rsidR="00C87198">
        <w:rPr>
          <w:rFonts w:ascii="Century Gothic" w:hAnsi="Century Gothic"/>
          <w:noProof/>
          <w:sz w:val="28"/>
          <w:lang w:eastAsia="en-GB"/>
        </w:rPr>
        <w:t xml:space="preserve"> </w:t>
      </w:r>
      <w:r w:rsidR="001B58AE">
        <w:rPr>
          <w:rFonts w:ascii="Century Gothic" w:hAnsi="Century Gothic"/>
          <w:noProof/>
          <w:sz w:val="28"/>
          <w:lang w:eastAsia="en-GB"/>
        </w:rPr>
        <w:t>8</w:t>
      </w:r>
      <w:bookmarkStart w:id="0" w:name="_GoBack"/>
      <w:bookmarkEnd w:id="0"/>
      <w:r>
        <w:rPr>
          <w:rFonts w:ascii="Century Gothic" w:hAnsi="Century Gothic"/>
          <w:noProof/>
          <w:sz w:val="28"/>
          <w:lang w:eastAsia="en-GB"/>
        </w:rPr>
        <w:t xml:space="preserve"> </w:t>
      </w:r>
    </w:p>
    <w:p w:rsidR="001345F9" w:rsidRDefault="001345F9" w:rsidP="00D439B1">
      <w:pPr>
        <w:rPr>
          <w:rFonts w:ascii="Century Gothic" w:hAnsi="Century Gothic"/>
          <w:noProof/>
          <w:sz w:val="28"/>
          <w:lang w:eastAsia="en-GB"/>
        </w:rPr>
      </w:pPr>
    </w:p>
    <w:p w:rsidR="001345F9" w:rsidRDefault="001345F9" w:rsidP="00D439B1">
      <w:pPr>
        <w:rPr>
          <w:rFonts w:ascii="Century Gothic" w:hAnsi="Century Gothic"/>
          <w:noProof/>
          <w:sz w:val="28"/>
          <w:lang w:eastAsia="en-GB"/>
        </w:rPr>
      </w:pPr>
    </w:p>
    <w:p w:rsidR="001345F9" w:rsidRDefault="001345F9" w:rsidP="00D439B1">
      <w:pPr>
        <w:rPr>
          <w:rFonts w:ascii="Century Gothic" w:hAnsi="Century Gothic"/>
          <w:noProof/>
          <w:sz w:val="28"/>
          <w:lang w:eastAsia="en-GB"/>
        </w:rPr>
      </w:pPr>
    </w:p>
    <w:p w:rsidR="001345F9" w:rsidRDefault="001345F9" w:rsidP="00D439B1">
      <w:pPr>
        <w:rPr>
          <w:rFonts w:ascii="Century Gothic" w:hAnsi="Century Gothic"/>
          <w:noProof/>
          <w:sz w:val="28"/>
          <w:lang w:eastAsia="en-GB"/>
        </w:rPr>
      </w:pPr>
    </w:p>
    <w:p w:rsidR="001345F9" w:rsidRDefault="001345F9" w:rsidP="00D439B1">
      <w:pPr>
        <w:rPr>
          <w:rFonts w:ascii="Century Gothic" w:hAnsi="Century Gothic"/>
          <w:noProof/>
          <w:sz w:val="28"/>
          <w:lang w:eastAsia="en-GB"/>
        </w:rPr>
      </w:pPr>
    </w:p>
    <w:p w:rsidR="00900DC2" w:rsidRDefault="00900DC2" w:rsidP="00D439B1">
      <w:pPr>
        <w:rPr>
          <w:rFonts w:ascii="Century Gothic" w:hAnsi="Century Gothic"/>
          <w:noProof/>
          <w:sz w:val="28"/>
          <w:lang w:eastAsia="en-GB"/>
        </w:rPr>
      </w:pPr>
      <w:r>
        <w:rPr>
          <w:rFonts w:ascii="Century Gothic" w:hAnsi="Century Gothic"/>
          <w:noProof/>
          <w:sz w:val="28"/>
          <w:lang w:eastAsia="en-GB"/>
        </w:rPr>
        <w:t>Hello Everyone</w:t>
      </w:r>
    </w:p>
    <w:p w:rsidR="001345F9" w:rsidRDefault="001D17CF" w:rsidP="00D439B1">
      <w:pPr>
        <w:rPr>
          <w:rFonts w:ascii="Century Gothic" w:hAnsi="Century Gothic"/>
          <w:noProof/>
          <w:sz w:val="28"/>
          <w:lang w:eastAsia="en-GB"/>
        </w:rPr>
      </w:pPr>
      <w:r w:rsidRPr="00900DC2">
        <w:rPr>
          <w:rFonts w:ascii="Century Gothic" w:hAnsi="Century Gothic"/>
          <w:noProof/>
          <w:sz w:val="28"/>
          <w:lang w:eastAsia="en-GB"/>
        </w:rPr>
        <w:t xml:space="preserve">This weeks home learning is all about </w:t>
      </w:r>
      <w:r w:rsidR="00C87198">
        <w:rPr>
          <w:rFonts w:ascii="Century Gothic" w:hAnsi="Century Gothic"/>
          <w:noProof/>
          <w:sz w:val="28"/>
          <w:lang w:eastAsia="en-GB"/>
        </w:rPr>
        <w:t>Little Red Riding Hood</w:t>
      </w:r>
      <w:r w:rsidRPr="00900DC2">
        <w:rPr>
          <w:rFonts w:ascii="Century Gothic" w:hAnsi="Century Gothic"/>
          <w:noProof/>
          <w:sz w:val="28"/>
          <w:lang w:eastAsia="en-GB"/>
        </w:rPr>
        <w:t>. Work through the different activities on the grid</w:t>
      </w:r>
      <w:r w:rsidR="00325E42">
        <w:rPr>
          <w:rFonts w:ascii="Century Gothic" w:hAnsi="Century Gothic"/>
          <w:noProof/>
          <w:sz w:val="28"/>
          <w:lang w:eastAsia="en-GB"/>
        </w:rPr>
        <w:t>. You can also join Joe Wicks for PE everymoring at 9.00am and Dough Disco at 9.30am over on the spread the happiness chanel on Youtube.</w:t>
      </w:r>
    </w:p>
    <w:p w:rsidR="001345F9" w:rsidRDefault="001345F9" w:rsidP="00D439B1">
      <w:pPr>
        <w:rPr>
          <w:rFonts w:ascii="Century Gothic" w:hAnsi="Century Gothic"/>
          <w:noProof/>
          <w:sz w:val="28"/>
          <w:lang w:eastAsia="en-GB"/>
        </w:rPr>
      </w:pPr>
    </w:p>
    <w:p w:rsidR="00900DC2" w:rsidRDefault="001D17CF" w:rsidP="00D439B1">
      <w:pPr>
        <w:rPr>
          <w:rFonts w:ascii="Century Gothic" w:hAnsi="Century Gothic"/>
          <w:noProof/>
          <w:sz w:val="28"/>
          <w:lang w:eastAsia="en-GB"/>
        </w:rPr>
      </w:pPr>
      <w:r w:rsidRPr="00900DC2">
        <w:rPr>
          <w:rFonts w:ascii="Century Gothic" w:hAnsi="Century Gothic"/>
          <w:noProof/>
          <w:sz w:val="28"/>
          <w:lang w:eastAsia="en-GB"/>
        </w:rPr>
        <w:t>Rememeb</w:t>
      </w:r>
      <w:r w:rsidR="00900DC2" w:rsidRPr="00900DC2">
        <w:rPr>
          <w:rFonts w:ascii="Century Gothic" w:hAnsi="Century Gothic"/>
          <w:noProof/>
          <w:sz w:val="28"/>
          <w:lang w:eastAsia="en-GB"/>
        </w:rPr>
        <w:t>e</w:t>
      </w:r>
      <w:r w:rsidRPr="00900DC2">
        <w:rPr>
          <w:rFonts w:ascii="Century Gothic" w:hAnsi="Century Gothic"/>
          <w:noProof/>
          <w:sz w:val="28"/>
          <w:lang w:eastAsia="en-GB"/>
        </w:rPr>
        <w:t xml:space="preserve">r to add observations </w:t>
      </w:r>
      <w:r w:rsidR="00900DC2" w:rsidRPr="00900DC2">
        <w:rPr>
          <w:rFonts w:ascii="Century Gothic" w:hAnsi="Century Gothic"/>
          <w:noProof/>
          <w:sz w:val="28"/>
          <w:lang w:eastAsia="en-GB"/>
        </w:rPr>
        <w:t xml:space="preserve">to tapestry </w:t>
      </w:r>
      <w:r w:rsidRPr="00900DC2">
        <w:rPr>
          <w:rFonts w:ascii="Century Gothic" w:hAnsi="Century Gothic"/>
          <w:noProof/>
          <w:sz w:val="28"/>
          <w:lang w:eastAsia="en-GB"/>
        </w:rPr>
        <w:t>and share your learning on twitter. Don’t forget to tag school  (@HartleyBrookPri) and Miss Middleton (@missmiddletonhb)</w:t>
      </w:r>
      <w:r w:rsidR="00900DC2" w:rsidRPr="00900DC2">
        <w:rPr>
          <w:rFonts w:ascii="Century Gothic" w:hAnsi="Century Gothic"/>
          <w:noProof/>
          <w:sz w:val="28"/>
          <w:lang w:eastAsia="en-GB"/>
        </w:rPr>
        <w:t>.</w:t>
      </w:r>
      <w:r w:rsidR="00900DC2">
        <w:rPr>
          <w:rFonts w:ascii="Century Gothic" w:hAnsi="Century Gothic"/>
          <w:noProof/>
          <w:sz w:val="28"/>
          <w:lang w:eastAsia="en-GB"/>
        </w:rPr>
        <w:t xml:space="preserve"> If you have any questions please email me </w:t>
      </w:r>
      <w:hyperlink r:id="rId6" w:history="1">
        <w:r w:rsidR="00900DC2" w:rsidRPr="008A58E5">
          <w:rPr>
            <w:rStyle w:val="Hyperlink"/>
            <w:rFonts w:ascii="Century Gothic" w:hAnsi="Century Gothic"/>
            <w:noProof/>
            <w:sz w:val="28"/>
            <w:lang w:eastAsia="en-GB"/>
          </w:rPr>
          <w:t>lauren.middleton@astreahartleybrook.org</w:t>
        </w:r>
      </w:hyperlink>
      <w:r w:rsidR="00900DC2">
        <w:rPr>
          <w:rFonts w:ascii="Century Gothic" w:hAnsi="Century Gothic"/>
          <w:noProof/>
          <w:sz w:val="28"/>
          <w:lang w:eastAsia="en-GB"/>
        </w:rPr>
        <w:t xml:space="preserve"> and I’ll try my best to help.</w:t>
      </w:r>
    </w:p>
    <w:p w:rsidR="001345F9" w:rsidRDefault="001345F9" w:rsidP="00D439B1">
      <w:pPr>
        <w:rPr>
          <w:rFonts w:ascii="Century Gothic" w:hAnsi="Century Gothic"/>
          <w:noProof/>
          <w:sz w:val="28"/>
          <w:lang w:eastAsia="en-GB"/>
        </w:rPr>
      </w:pPr>
    </w:p>
    <w:p w:rsidR="00900DC2" w:rsidRDefault="001345F9" w:rsidP="00D439B1">
      <w:pPr>
        <w:rPr>
          <w:rFonts w:ascii="Century Gothic" w:hAnsi="Century Gothic"/>
          <w:noProof/>
          <w:sz w:val="28"/>
          <w:lang w:eastAsia="en-GB"/>
        </w:rPr>
      </w:pPr>
      <w:r>
        <w:rPr>
          <w:rFonts w:ascii="Century Gothic" w:hAnsi="Century Gothic"/>
          <w:noProof/>
          <w:sz w:val="28"/>
          <w:lang w:eastAsia="en-GB"/>
        </w:rPr>
        <w:t>Have fun and keep safe!</w:t>
      </w:r>
    </w:p>
    <w:p w:rsidR="00900DC2" w:rsidRDefault="00900DC2" w:rsidP="00D439B1">
      <w:pPr>
        <w:rPr>
          <w:rFonts w:ascii="Century Gothic" w:hAnsi="Century Gothic"/>
          <w:noProof/>
          <w:sz w:val="28"/>
          <w:lang w:eastAsia="en-GB"/>
        </w:rPr>
      </w:pPr>
      <w:r>
        <w:rPr>
          <w:rFonts w:ascii="Century Gothic" w:hAnsi="Century Gothic"/>
          <w:noProof/>
          <w:sz w:val="28"/>
          <w:lang w:eastAsia="en-GB"/>
        </w:rPr>
        <w:t>Miss Middleton</w:t>
      </w:r>
    </w:p>
    <w:p w:rsidR="00900DC2" w:rsidRDefault="00900DC2" w:rsidP="00D439B1">
      <w:pPr>
        <w:rPr>
          <w:rFonts w:ascii="Century Gothic" w:hAnsi="Century Gothic"/>
          <w:noProof/>
          <w:sz w:val="28"/>
          <w:lang w:eastAsia="en-GB"/>
        </w:rPr>
      </w:pPr>
    </w:p>
    <w:p w:rsidR="00900DC2" w:rsidRDefault="00900DC2" w:rsidP="00D439B1">
      <w:pPr>
        <w:rPr>
          <w:rFonts w:ascii="Century Gothic" w:hAnsi="Century Gothic"/>
          <w:noProof/>
          <w:sz w:val="28"/>
          <w:lang w:eastAsia="en-GB"/>
        </w:rPr>
      </w:pPr>
    </w:p>
    <w:p w:rsidR="00900DC2" w:rsidRDefault="00900DC2" w:rsidP="00D439B1">
      <w:pPr>
        <w:rPr>
          <w:rFonts w:ascii="Century Gothic" w:hAnsi="Century Gothic"/>
          <w:noProof/>
          <w:sz w:val="28"/>
          <w:lang w:eastAsia="en-GB"/>
        </w:rPr>
      </w:pPr>
    </w:p>
    <w:p w:rsidR="00900DC2" w:rsidRDefault="00900DC2" w:rsidP="00D439B1">
      <w:pPr>
        <w:rPr>
          <w:rFonts w:ascii="Century Gothic" w:hAnsi="Century Gothic"/>
          <w:noProof/>
          <w:sz w:val="28"/>
          <w:lang w:eastAsia="en-GB"/>
        </w:rPr>
      </w:pPr>
    </w:p>
    <w:p w:rsidR="00900DC2" w:rsidRDefault="00900DC2" w:rsidP="00D439B1">
      <w:pPr>
        <w:rPr>
          <w:rFonts w:ascii="Century Gothic" w:hAnsi="Century Gothic"/>
          <w:noProof/>
          <w:sz w:val="28"/>
          <w:lang w:eastAsia="en-GB"/>
        </w:rPr>
      </w:pPr>
    </w:p>
    <w:p w:rsidR="00900DC2" w:rsidRDefault="00900DC2" w:rsidP="00D439B1">
      <w:pPr>
        <w:rPr>
          <w:rFonts w:ascii="Century Gothic" w:hAnsi="Century Gothic"/>
          <w:noProof/>
          <w:sz w:val="28"/>
          <w:lang w:eastAsia="en-GB"/>
        </w:rPr>
      </w:pPr>
    </w:p>
    <w:p w:rsidR="00900DC2" w:rsidRDefault="00900DC2" w:rsidP="00D439B1">
      <w:pPr>
        <w:rPr>
          <w:rFonts w:ascii="Century Gothic" w:hAnsi="Century Gothic"/>
          <w:noProof/>
          <w:sz w:val="28"/>
          <w:lang w:eastAsia="en-GB"/>
        </w:rPr>
      </w:pPr>
    </w:p>
    <w:p w:rsidR="00900DC2" w:rsidRDefault="00900DC2" w:rsidP="00D439B1">
      <w:pPr>
        <w:rPr>
          <w:rFonts w:ascii="Century Gothic" w:hAnsi="Century Gothic"/>
          <w:noProof/>
          <w:sz w:val="28"/>
          <w:lang w:eastAsia="en-GB"/>
        </w:rPr>
      </w:pPr>
    </w:p>
    <w:tbl>
      <w:tblPr>
        <w:tblStyle w:val="TableGrid"/>
        <w:tblW w:w="9334" w:type="dxa"/>
        <w:jc w:val="center"/>
        <w:tblLook w:val="04A0" w:firstRow="1" w:lastRow="0" w:firstColumn="1" w:lastColumn="0" w:noHBand="0" w:noVBand="1"/>
      </w:tblPr>
      <w:tblGrid>
        <w:gridCol w:w="3111"/>
        <w:gridCol w:w="3111"/>
        <w:gridCol w:w="3112"/>
      </w:tblGrid>
      <w:tr w:rsidR="00900DC2" w:rsidTr="001345F9">
        <w:trPr>
          <w:trHeight w:val="3643"/>
          <w:jc w:val="center"/>
        </w:trPr>
        <w:tc>
          <w:tcPr>
            <w:tcW w:w="3111" w:type="dxa"/>
            <w:shd w:val="clear" w:color="auto" w:fill="FFF2CC" w:themeFill="accent4" w:themeFillTint="33"/>
            <w:vAlign w:val="center"/>
          </w:tcPr>
          <w:p w:rsidR="00900DC2" w:rsidRPr="001345F9" w:rsidRDefault="00D665C5" w:rsidP="00D203C7">
            <w:pPr>
              <w:jc w:val="center"/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</w:pP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lastRenderedPageBreak/>
              <w:t xml:space="preserve">Activity 1 </w:t>
            </w:r>
            <w:r w:rsidR="00D203C7"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–</w:t>
            </w: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 xml:space="preserve"> Story</w:t>
            </w:r>
          </w:p>
          <w:p w:rsidR="00D203C7" w:rsidRPr="00D665C5" w:rsidRDefault="00D203C7" w:rsidP="00D203C7">
            <w:pPr>
              <w:jc w:val="center"/>
              <w:rPr>
                <w:rFonts w:ascii="Century Gothic" w:hAnsi="Century Gothic"/>
                <w:noProof/>
                <w:sz w:val="28"/>
                <w:u w:val="single"/>
                <w:lang w:eastAsia="en-GB"/>
              </w:rPr>
            </w:pPr>
          </w:p>
          <w:p w:rsidR="00900DC2" w:rsidRDefault="00442C19" w:rsidP="00C8719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t>Watch the video or read the story of The Very Hungry Caterpillar. Put the cards in the right order and retell the story.</w:t>
            </w:r>
          </w:p>
        </w:tc>
        <w:tc>
          <w:tcPr>
            <w:tcW w:w="3111" w:type="dxa"/>
            <w:shd w:val="clear" w:color="auto" w:fill="D9E2F3" w:themeFill="accent5" w:themeFillTint="33"/>
            <w:vAlign w:val="center"/>
          </w:tcPr>
          <w:p w:rsidR="00D665C5" w:rsidRPr="001345F9" w:rsidRDefault="00D665C5" w:rsidP="00D203C7">
            <w:pPr>
              <w:jc w:val="center"/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</w:pP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Activ</w:t>
            </w:r>
            <w:r w:rsid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i</w:t>
            </w: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 xml:space="preserve">ty 2 </w:t>
            </w:r>
            <w:r w:rsidR="00880CD2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–</w:t>
            </w: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 xml:space="preserve"> </w:t>
            </w:r>
            <w:r w:rsidR="00A62E9B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Drawing</w:t>
            </w:r>
          </w:p>
          <w:p w:rsidR="00D203C7" w:rsidRDefault="00D203C7" w:rsidP="00D203C7">
            <w:pPr>
              <w:jc w:val="center"/>
              <w:rPr>
                <w:rFonts w:ascii="Century Gothic" w:hAnsi="Century Gothic"/>
                <w:noProof/>
                <w:sz w:val="28"/>
                <w:u w:val="single"/>
                <w:lang w:eastAsia="en-GB"/>
              </w:rPr>
            </w:pPr>
          </w:p>
          <w:p w:rsidR="00900DC2" w:rsidRDefault="00442C19" w:rsidP="00D203C7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t>Can you make your very own butterfly. Do</w:t>
            </w:r>
            <w:r w:rsidR="008F6B78">
              <w:rPr>
                <w:rFonts w:ascii="Century Gothic" w:hAnsi="Century Gothic"/>
                <w:noProof/>
                <w:sz w:val="28"/>
                <w:lang w:eastAsia="en-GB"/>
              </w:rPr>
              <w:t>n</w:t>
            </w:r>
            <w:r>
              <w:rPr>
                <w:rFonts w:ascii="Century Gothic" w:hAnsi="Century Gothic"/>
                <w:noProof/>
                <w:sz w:val="28"/>
                <w:lang w:eastAsia="en-GB"/>
              </w:rPr>
              <w:t xml:space="preserve">’t forget to use lots of </w:t>
            </w:r>
            <w:r w:rsidR="008F6B78">
              <w:rPr>
                <w:rFonts w:ascii="Century Gothic" w:hAnsi="Century Gothic"/>
                <w:noProof/>
                <w:sz w:val="28"/>
                <w:lang w:eastAsia="en-GB"/>
              </w:rPr>
              <w:t>bright colours.</w:t>
            </w:r>
          </w:p>
        </w:tc>
        <w:tc>
          <w:tcPr>
            <w:tcW w:w="3112" w:type="dxa"/>
            <w:shd w:val="clear" w:color="auto" w:fill="E2EFD9" w:themeFill="accent6" w:themeFillTint="33"/>
            <w:vAlign w:val="center"/>
          </w:tcPr>
          <w:p w:rsidR="00900DC2" w:rsidRPr="001345F9" w:rsidRDefault="00D665C5" w:rsidP="00D203C7">
            <w:pPr>
              <w:jc w:val="center"/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</w:pP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 xml:space="preserve">Activity 3 – </w:t>
            </w:r>
            <w:r w:rsidR="00830FAF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Favourite food</w:t>
            </w:r>
          </w:p>
          <w:p w:rsidR="00D665C5" w:rsidRDefault="00323918" w:rsidP="0032391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t>Can you draw a picture of your favourite food?You could even have a go at writing some labels.</w:t>
            </w:r>
            <w:r w:rsidR="00830FAF">
              <w:rPr>
                <w:rFonts w:ascii="Century Gothic" w:hAnsi="Century Gothic"/>
                <w:noProof/>
                <w:sz w:val="28"/>
                <w:lang w:eastAsia="en-GB"/>
              </w:rPr>
              <w:t xml:space="preserve"> Why is it your favourite?</w:t>
            </w:r>
          </w:p>
        </w:tc>
      </w:tr>
      <w:tr w:rsidR="00900DC2" w:rsidTr="0005159C">
        <w:trPr>
          <w:trHeight w:val="4049"/>
          <w:jc w:val="center"/>
        </w:trPr>
        <w:tc>
          <w:tcPr>
            <w:tcW w:w="3111" w:type="dxa"/>
            <w:shd w:val="clear" w:color="auto" w:fill="FBE4D5" w:themeFill="accent2" w:themeFillTint="33"/>
            <w:vAlign w:val="center"/>
          </w:tcPr>
          <w:p w:rsidR="00900DC2" w:rsidRPr="001345F9" w:rsidRDefault="00D665C5" w:rsidP="00D203C7">
            <w:pPr>
              <w:jc w:val="center"/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</w:pP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 xml:space="preserve">Activity 4 </w:t>
            </w:r>
            <w:r w:rsidR="00830FAF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–</w:t>
            </w: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 xml:space="preserve"> </w:t>
            </w:r>
            <w:r w:rsidR="00830FAF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Number match</w:t>
            </w:r>
          </w:p>
          <w:p w:rsidR="00D203C7" w:rsidRDefault="00D203C7" w:rsidP="00D203C7">
            <w:pPr>
              <w:jc w:val="center"/>
              <w:rPr>
                <w:rFonts w:ascii="Century Gothic" w:hAnsi="Century Gothic"/>
                <w:noProof/>
                <w:sz w:val="28"/>
                <w:u w:val="single"/>
                <w:lang w:eastAsia="en-GB"/>
              </w:rPr>
            </w:pPr>
          </w:p>
          <w:p w:rsidR="00900DC2" w:rsidRPr="00900DC2" w:rsidRDefault="001B58AE" w:rsidP="00D203C7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t>Cut out the numbers and match them to the numbers on the caterpillar.</w:t>
            </w:r>
          </w:p>
        </w:tc>
        <w:tc>
          <w:tcPr>
            <w:tcW w:w="3111" w:type="dxa"/>
            <w:shd w:val="clear" w:color="auto" w:fill="FFD966" w:themeFill="accent4" w:themeFillTint="99"/>
            <w:vAlign w:val="center"/>
          </w:tcPr>
          <w:p w:rsidR="00D203C7" w:rsidRPr="001345F9" w:rsidRDefault="00D665C5" w:rsidP="00D203C7">
            <w:pPr>
              <w:jc w:val="center"/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</w:pP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 xml:space="preserve">Activity 5 – Sound of the week. </w:t>
            </w:r>
          </w:p>
          <w:p w:rsidR="00D203C7" w:rsidRPr="00D203C7" w:rsidRDefault="00D203C7" w:rsidP="00D203C7">
            <w:pPr>
              <w:jc w:val="center"/>
              <w:rPr>
                <w:rFonts w:ascii="Century Gothic" w:hAnsi="Century Gothic"/>
                <w:noProof/>
                <w:sz w:val="28"/>
                <w:u w:val="single"/>
                <w:lang w:eastAsia="en-GB"/>
              </w:rPr>
            </w:pPr>
          </w:p>
          <w:p w:rsidR="00D665C5" w:rsidRPr="00D665C5" w:rsidRDefault="00D665C5" w:rsidP="008F6B7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t xml:space="preserve">Follow the link  and watch the video. Now practise writing and reading </w:t>
            </w:r>
            <w:r w:rsidR="008F6B78">
              <w:rPr>
                <w:rFonts w:ascii="Century Gothic" w:hAnsi="Century Gothic"/>
                <w:noProof/>
                <w:sz w:val="28"/>
                <w:lang w:eastAsia="en-GB"/>
              </w:rPr>
              <w:t>t</w:t>
            </w:r>
            <w:r>
              <w:rPr>
                <w:rFonts w:ascii="Century Gothic" w:hAnsi="Century Gothic"/>
                <w:noProof/>
                <w:sz w:val="28"/>
                <w:lang w:eastAsia="en-GB"/>
              </w:rPr>
              <w:t>.</w:t>
            </w:r>
          </w:p>
        </w:tc>
        <w:tc>
          <w:tcPr>
            <w:tcW w:w="3112" w:type="dxa"/>
            <w:shd w:val="clear" w:color="auto" w:fill="A8D08D" w:themeFill="accent6" w:themeFillTint="99"/>
            <w:vAlign w:val="center"/>
          </w:tcPr>
          <w:p w:rsidR="0005159C" w:rsidRDefault="0005159C" w:rsidP="0005159C">
            <w:pPr>
              <w:jc w:val="center"/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</w:pPr>
          </w:p>
          <w:p w:rsidR="00D203C7" w:rsidRDefault="00D665C5" w:rsidP="0005159C">
            <w:pPr>
              <w:jc w:val="center"/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</w:pP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 xml:space="preserve">Activity 6 </w:t>
            </w:r>
            <w:r w:rsidR="00D203C7"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–</w:t>
            </w: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 xml:space="preserve"> </w:t>
            </w:r>
            <w:r w:rsidR="00323918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Counting</w:t>
            </w:r>
          </w:p>
          <w:p w:rsidR="0005159C" w:rsidRPr="0005159C" w:rsidRDefault="00323918" w:rsidP="0005159C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t>Can you count the circles that make up the caterpillars body and record the answers?</w:t>
            </w:r>
          </w:p>
          <w:p w:rsidR="00D203C7" w:rsidRPr="00D203C7" w:rsidRDefault="00D203C7" w:rsidP="0005159C">
            <w:pPr>
              <w:jc w:val="center"/>
              <w:rPr>
                <w:rFonts w:ascii="Century Gothic" w:hAnsi="Century Gothic"/>
                <w:noProof/>
                <w:sz w:val="28"/>
                <w:u w:val="single"/>
                <w:lang w:eastAsia="en-GB"/>
              </w:rPr>
            </w:pPr>
          </w:p>
          <w:p w:rsidR="00900DC2" w:rsidRDefault="00900DC2" w:rsidP="0005159C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</w:tr>
      <w:tr w:rsidR="00900DC2" w:rsidTr="001345F9">
        <w:trPr>
          <w:trHeight w:val="3643"/>
          <w:jc w:val="center"/>
        </w:trPr>
        <w:tc>
          <w:tcPr>
            <w:tcW w:w="3111" w:type="dxa"/>
            <w:shd w:val="clear" w:color="auto" w:fill="C5E0B3" w:themeFill="accent6" w:themeFillTint="66"/>
            <w:vAlign w:val="center"/>
          </w:tcPr>
          <w:p w:rsidR="00D665C5" w:rsidRPr="001345F9" w:rsidRDefault="00D665C5" w:rsidP="00D203C7">
            <w:pPr>
              <w:jc w:val="center"/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</w:pP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 xml:space="preserve">Activity 7 – </w:t>
            </w:r>
            <w:r w:rsidR="00CA7553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B</w:t>
            </w:r>
            <w:r w:rsidR="00323918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ug Hunt</w:t>
            </w:r>
          </w:p>
          <w:p w:rsidR="00900DC2" w:rsidRDefault="00323918" w:rsidP="00D203C7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t>Go on a bug hunt in your garden or the park. Can you take photos or draw the bugs you find?</w:t>
            </w:r>
          </w:p>
        </w:tc>
        <w:tc>
          <w:tcPr>
            <w:tcW w:w="3111" w:type="dxa"/>
            <w:shd w:val="clear" w:color="auto" w:fill="9CC2E5" w:themeFill="accent1" w:themeFillTint="99"/>
            <w:vAlign w:val="center"/>
          </w:tcPr>
          <w:p w:rsidR="00900DC2" w:rsidRPr="001345F9" w:rsidRDefault="00D665C5" w:rsidP="00D203C7">
            <w:pPr>
              <w:jc w:val="center"/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</w:pP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Activity 8 – Number of the week</w:t>
            </w:r>
          </w:p>
          <w:p w:rsidR="00D665C5" w:rsidRDefault="00D665C5" w:rsidP="00D203C7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  <w:p w:rsidR="00D665C5" w:rsidRDefault="00D665C5" w:rsidP="008F6B7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t>Follow the link and watch the video. Now practse writing and reading</w:t>
            </w:r>
            <w:r w:rsidR="00450609">
              <w:rPr>
                <w:rFonts w:ascii="Century Gothic" w:hAnsi="Century Gothic"/>
                <w:noProof/>
                <w:sz w:val="28"/>
                <w:lang w:eastAsia="en-GB"/>
              </w:rPr>
              <w:t xml:space="preserve"> </w:t>
            </w:r>
            <w:r w:rsidR="008F6B78">
              <w:rPr>
                <w:rFonts w:ascii="Century Gothic" w:hAnsi="Century Gothic"/>
                <w:noProof/>
                <w:sz w:val="28"/>
                <w:lang w:eastAsia="en-GB"/>
              </w:rPr>
              <w:t>4</w:t>
            </w:r>
            <w:r>
              <w:rPr>
                <w:rFonts w:ascii="Century Gothic" w:hAnsi="Century Gothic"/>
                <w:noProof/>
                <w:sz w:val="28"/>
                <w:lang w:eastAsia="en-GB"/>
              </w:rPr>
              <w:t>. Can you spot the number one on your daily walk.</w:t>
            </w:r>
          </w:p>
        </w:tc>
        <w:tc>
          <w:tcPr>
            <w:tcW w:w="3112" w:type="dxa"/>
            <w:shd w:val="clear" w:color="auto" w:fill="FFE599" w:themeFill="accent4" w:themeFillTint="66"/>
            <w:vAlign w:val="center"/>
          </w:tcPr>
          <w:p w:rsidR="00900DC2" w:rsidRPr="001345F9" w:rsidRDefault="00D665C5" w:rsidP="00D203C7">
            <w:pPr>
              <w:jc w:val="center"/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</w:pPr>
            <w:r w:rsidRPr="001345F9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Activity 9 – Phonics</w:t>
            </w:r>
          </w:p>
          <w:p w:rsidR="00D665C5" w:rsidRDefault="00D665C5" w:rsidP="00D203C7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  <w:p w:rsidR="00D665C5" w:rsidRDefault="00D665C5" w:rsidP="00D203C7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t xml:space="preserve">Log on to </w:t>
            </w:r>
            <w:r w:rsidRPr="00D665C5">
              <w:rPr>
                <w:rFonts w:ascii="Century Gothic" w:hAnsi="Century Gothic"/>
                <w:b/>
                <w:noProof/>
                <w:sz w:val="28"/>
                <w:lang w:eastAsia="en-GB"/>
              </w:rPr>
              <w:t>phonicsplay.co.uk</w:t>
            </w:r>
            <w:r>
              <w:rPr>
                <w:rFonts w:ascii="Century Gothic" w:hAnsi="Century Gothic"/>
                <w:noProof/>
                <w:sz w:val="28"/>
                <w:lang w:eastAsia="en-GB"/>
              </w:rPr>
              <w:t xml:space="preserve"> and play a phonics game from the phase 1 tab. You can log on for free</w:t>
            </w:r>
          </w:p>
          <w:p w:rsidR="00D665C5" w:rsidRPr="00D665C5" w:rsidRDefault="00D665C5" w:rsidP="00D203C7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 w:rsidRPr="00D665C5">
              <w:rPr>
                <w:rFonts w:ascii="Century Gothic" w:hAnsi="Century Gothic"/>
                <w:b/>
                <w:noProof/>
                <w:sz w:val="28"/>
                <w:lang w:eastAsia="en-GB"/>
              </w:rPr>
              <w:t>Username: march20</w:t>
            </w:r>
          </w:p>
          <w:p w:rsidR="00D665C5" w:rsidRDefault="00D665C5" w:rsidP="00D203C7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  <w:r w:rsidRPr="00D665C5">
              <w:rPr>
                <w:rFonts w:ascii="Century Gothic" w:hAnsi="Century Gothic"/>
                <w:b/>
                <w:noProof/>
                <w:sz w:val="28"/>
                <w:lang w:eastAsia="en-GB"/>
              </w:rPr>
              <w:t>Password: home</w:t>
            </w:r>
          </w:p>
        </w:tc>
      </w:tr>
    </w:tbl>
    <w:p w:rsidR="00B740CA" w:rsidRDefault="00D203C7" w:rsidP="00D665C5">
      <w:pPr>
        <w:rPr>
          <w:rFonts w:ascii="Century Gothic" w:hAnsi="Century Gothic"/>
          <w:noProof/>
          <w:sz w:val="28"/>
          <w:u w:val="single"/>
          <w:lang w:eastAsia="en-GB"/>
        </w:rPr>
      </w:pPr>
      <w:r>
        <w:rPr>
          <w:rFonts w:ascii="Century Gothic" w:hAnsi="Century Gothic"/>
          <w:noProof/>
          <w:sz w:val="28"/>
          <w:u w:val="single"/>
          <w:lang w:eastAsia="en-GB"/>
        </w:rPr>
        <w:t>Numbe</w:t>
      </w:r>
      <w:r w:rsidR="00A62E9B">
        <w:rPr>
          <w:rFonts w:ascii="Century Gothic" w:hAnsi="Century Gothic"/>
          <w:noProof/>
          <w:sz w:val="28"/>
          <w:u w:val="single"/>
          <w:lang w:eastAsia="en-GB"/>
        </w:rPr>
        <w:t>r</w:t>
      </w:r>
      <w:r>
        <w:rPr>
          <w:rFonts w:ascii="Century Gothic" w:hAnsi="Century Gothic"/>
          <w:noProof/>
          <w:sz w:val="28"/>
          <w:u w:val="single"/>
          <w:lang w:eastAsia="en-GB"/>
        </w:rPr>
        <w:t xml:space="preserve"> of the week </w:t>
      </w:r>
    </w:p>
    <w:p w:rsidR="006F13AD" w:rsidRDefault="006F13AD" w:rsidP="00D665C5">
      <w:pPr>
        <w:rPr>
          <w:sz w:val="28"/>
        </w:rPr>
      </w:pPr>
      <w:hyperlink r:id="rId7" w:history="1">
        <w:r w:rsidRPr="00295AF0">
          <w:rPr>
            <w:rStyle w:val="Hyperlink"/>
            <w:sz w:val="28"/>
          </w:rPr>
          <w:t>https://www.youtube.com/watch?v=xsYWsYPA4fE</w:t>
        </w:r>
      </w:hyperlink>
    </w:p>
    <w:p w:rsidR="00D203C7" w:rsidRDefault="00D203C7" w:rsidP="00D665C5">
      <w:pPr>
        <w:rPr>
          <w:rFonts w:ascii="Century Gothic" w:hAnsi="Century Gothic"/>
          <w:noProof/>
          <w:sz w:val="28"/>
          <w:u w:val="single"/>
          <w:lang w:eastAsia="en-GB"/>
        </w:rPr>
      </w:pPr>
      <w:r>
        <w:rPr>
          <w:rFonts w:ascii="Century Gothic" w:hAnsi="Century Gothic"/>
          <w:noProof/>
          <w:sz w:val="28"/>
          <w:u w:val="single"/>
          <w:lang w:eastAsia="en-GB"/>
        </w:rPr>
        <w:t>Sound of the week</w:t>
      </w:r>
    </w:p>
    <w:p w:rsidR="006F13AD" w:rsidRDefault="006F13AD" w:rsidP="00900DC2">
      <w:pPr>
        <w:jc w:val="center"/>
      </w:pPr>
      <w:hyperlink r:id="rId8" w:history="1">
        <w:r w:rsidRPr="00295AF0">
          <w:rPr>
            <w:rStyle w:val="Hyperlink"/>
          </w:rPr>
          <w:t>https://www.youtube.com/watch?v=WDjlIdI_Wdc&amp;list=PLlG8Y2sj2t1FUbf8GD6r0XT7iITaKVUrV&amp;index=7</w:t>
        </w:r>
      </w:hyperlink>
    </w:p>
    <w:p w:rsidR="00900DC2" w:rsidRDefault="00D665C5" w:rsidP="00900DC2">
      <w:pPr>
        <w:jc w:val="center"/>
        <w:rPr>
          <w:rFonts w:ascii="Century Gothic" w:hAnsi="Century Gothic"/>
          <w:noProof/>
          <w:sz w:val="28"/>
          <w:u w:val="single"/>
          <w:lang w:eastAsia="en-GB"/>
        </w:rPr>
      </w:pPr>
      <w:r>
        <w:rPr>
          <w:rFonts w:ascii="Century Gothic" w:hAnsi="Century Gothic"/>
          <w:noProof/>
          <w:sz w:val="28"/>
          <w:u w:val="single"/>
          <w:lang w:eastAsia="en-GB"/>
        </w:rPr>
        <w:lastRenderedPageBreak/>
        <w:t xml:space="preserve">Activity 1 </w:t>
      </w:r>
      <w:r w:rsidR="00325E42">
        <w:rPr>
          <w:rFonts w:ascii="Century Gothic" w:hAnsi="Century Gothic"/>
          <w:noProof/>
          <w:sz w:val="28"/>
          <w:u w:val="single"/>
          <w:lang w:eastAsia="en-GB"/>
        </w:rPr>
        <w:t>–</w:t>
      </w:r>
      <w:r>
        <w:rPr>
          <w:rFonts w:ascii="Century Gothic" w:hAnsi="Century Gothic"/>
          <w:noProof/>
          <w:sz w:val="28"/>
          <w:u w:val="single"/>
          <w:lang w:eastAsia="en-GB"/>
        </w:rPr>
        <w:t xml:space="preserve"> </w:t>
      </w:r>
      <w:r w:rsidR="00325E42">
        <w:rPr>
          <w:rFonts w:ascii="Century Gothic" w:hAnsi="Century Gothic"/>
          <w:noProof/>
          <w:sz w:val="28"/>
          <w:u w:val="single"/>
          <w:lang w:eastAsia="en-GB"/>
        </w:rPr>
        <w:t xml:space="preserve">The </w:t>
      </w:r>
      <w:r w:rsidR="00742246">
        <w:rPr>
          <w:rFonts w:ascii="Century Gothic" w:hAnsi="Century Gothic"/>
          <w:noProof/>
          <w:sz w:val="28"/>
          <w:u w:val="single"/>
          <w:lang w:eastAsia="en-GB"/>
        </w:rPr>
        <w:t>Very Hungry Caterpillar</w:t>
      </w:r>
    </w:p>
    <w:p w:rsidR="00450609" w:rsidRDefault="00694FE4" w:rsidP="00450609">
      <w:pPr>
        <w:rPr>
          <w:rFonts w:ascii="Century Gothic" w:hAnsi="Century Gothic"/>
          <w:sz w:val="28"/>
          <w:szCs w:val="32"/>
        </w:rPr>
      </w:pPr>
      <w:r w:rsidRPr="00742246">
        <w:rPr>
          <w:rFonts w:ascii="Century Gothic" w:hAnsi="Century Gothic"/>
          <w:sz w:val="28"/>
          <w:szCs w:val="32"/>
        </w:rPr>
        <w:t>Watch the video of the story The Very Hungry Caterpillar</w:t>
      </w:r>
      <w:r w:rsidR="00742246" w:rsidRPr="00742246">
        <w:rPr>
          <w:rFonts w:ascii="Century Gothic" w:hAnsi="Century Gothic"/>
          <w:sz w:val="28"/>
          <w:szCs w:val="32"/>
        </w:rPr>
        <w:t>, or read the story if you have the book at home</w:t>
      </w:r>
      <w:r w:rsidRPr="00742246">
        <w:rPr>
          <w:rFonts w:ascii="Century Gothic" w:hAnsi="Century Gothic"/>
          <w:sz w:val="28"/>
          <w:szCs w:val="32"/>
        </w:rPr>
        <w:t xml:space="preserve">. </w:t>
      </w:r>
      <w:r w:rsidR="00742246" w:rsidRPr="00742246">
        <w:rPr>
          <w:rFonts w:ascii="Century Gothic" w:hAnsi="Century Gothic"/>
          <w:sz w:val="28"/>
          <w:szCs w:val="32"/>
        </w:rPr>
        <w:t>Then put the pictures in order and retell the story.</w:t>
      </w:r>
    </w:p>
    <w:p w:rsidR="00742246" w:rsidRDefault="00742246" w:rsidP="00450609">
      <w:pPr>
        <w:rPr>
          <w:rFonts w:ascii="Century Gothic" w:hAnsi="Century Gothic"/>
          <w:sz w:val="28"/>
          <w:szCs w:val="32"/>
        </w:rPr>
      </w:pPr>
    </w:p>
    <w:p w:rsidR="00742246" w:rsidRPr="00742246" w:rsidRDefault="00742246" w:rsidP="00450609">
      <w:pPr>
        <w:rPr>
          <w:rFonts w:ascii="Century Gothic" w:hAnsi="Century Gothic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2C997AC8" wp14:editId="2C5C059B">
            <wp:extent cx="6153150" cy="656565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3278" cy="657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9B" w:rsidRDefault="00742246" w:rsidP="00D439B1">
      <w:pPr>
        <w:rPr>
          <w:rFonts w:ascii="Century Gothic" w:hAnsi="Century Gothic"/>
          <w:noProof/>
          <w:sz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20615D3" wp14:editId="028CF1E4">
            <wp:extent cx="6324600" cy="8669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4191" cy="86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9B" w:rsidRDefault="00830FAF" w:rsidP="00D439B1">
      <w:pPr>
        <w:rPr>
          <w:rFonts w:ascii="Century Gothic" w:hAnsi="Century Gothic"/>
          <w:noProof/>
          <w:sz w:val="28"/>
          <w:lang w:eastAsia="en-GB"/>
        </w:rPr>
      </w:pPr>
      <w:r>
        <w:rPr>
          <w:rFonts w:ascii="Century Gothic" w:hAnsi="Century Gothic"/>
          <w:noProof/>
          <w:sz w:val="28"/>
          <w:lang w:eastAsia="en-GB"/>
        </w:rPr>
        <w:lastRenderedPageBreak/>
        <w:t>Activity 3 – The hungry caterpillar likes lots of food. Can you draw your favourite food? Why is it your favourite?</w:t>
      </w:r>
    </w:p>
    <w:p w:rsidR="00A62E9B" w:rsidRDefault="00830FAF" w:rsidP="00D439B1">
      <w:pPr>
        <w:rPr>
          <w:rFonts w:ascii="Century Gothic" w:hAnsi="Century Gothic"/>
          <w:noProof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4ECC6A0A" wp14:editId="3807FC10">
            <wp:extent cx="7558405" cy="6263779"/>
            <wp:effectExtent l="0" t="317" r="4127" b="4128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7755" cy="62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46" w:rsidRDefault="00742246" w:rsidP="00D439B1">
      <w:pPr>
        <w:rPr>
          <w:rFonts w:ascii="Century Gothic" w:hAnsi="Century Gothic"/>
          <w:noProof/>
          <w:sz w:val="28"/>
          <w:lang w:eastAsia="en-GB"/>
        </w:rPr>
      </w:pPr>
    </w:p>
    <w:p w:rsidR="00A62E9B" w:rsidRPr="00A62E9B" w:rsidRDefault="00A62E9B" w:rsidP="00D439B1">
      <w:pPr>
        <w:rPr>
          <w:rFonts w:ascii="Century Gothic" w:hAnsi="Century Gothic"/>
          <w:noProof/>
          <w:sz w:val="28"/>
          <w:lang w:eastAsia="en-GB"/>
        </w:rPr>
      </w:pPr>
    </w:p>
    <w:p w:rsidR="00DF0AA0" w:rsidRPr="00A62E9B" w:rsidRDefault="00D665C5" w:rsidP="00D439B1">
      <w:pPr>
        <w:rPr>
          <w:rFonts w:ascii="Century Gothic" w:hAnsi="Century Gothic"/>
          <w:noProof/>
          <w:sz w:val="28"/>
          <w:lang w:eastAsia="en-GB"/>
        </w:rPr>
      </w:pPr>
      <w:r w:rsidRPr="00A62E9B">
        <w:rPr>
          <w:rFonts w:ascii="Century Gothic" w:hAnsi="Century Gothic"/>
          <w:noProof/>
          <w:sz w:val="28"/>
          <w:lang w:eastAsia="en-GB"/>
        </w:rPr>
        <w:lastRenderedPageBreak/>
        <w:t xml:space="preserve">Activity 4 </w:t>
      </w:r>
      <w:r w:rsidR="00CA7553" w:rsidRPr="00A62E9B">
        <w:rPr>
          <w:rFonts w:ascii="Century Gothic" w:hAnsi="Century Gothic"/>
          <w:noProof/>
          <w:sz w:val="28"/>
          <w:lang w:eastAsia="en-GB"/>
        </w:rPr>
        <w:t>–</w:t>
      </w:r>
      <w:r w:rsidRPr="00A62E9B">
        <w:rPr>
          <w:rFonts w:ascii="Century Gothic" w:hAnsi="Century Gothic"/>
          <w:noProof/>
          <w:sz w:val="28"/>
          <w:lang w:eastAsia="en-GB"/>
        </w:rPr>
        <w:t xml:space="preserve"> </w:t>
      </w:r>
      <w:r w:rsidR="00830FAF">
        <w:rPr>
          <w:rFonts w:ascii="Century Gothic" w:hAnsi="Century Gothic"/>
          <w:noProof/>
          <w:sz w:val="28"/>
          <w:lang w:eastAsia="en-GB"/>
        </w:rPr>
        <w:t>Can you cut out the numbers and match them to the numbers on thecaterpillar?</w:t>
      </w:r>
    </w:p>
    <w:p w:rsidR="00880CD2" w:rsidRPr="0005159C" w:rsidRDefault="00830FAF" w:rsidP="00D439B1">
      <w:pPr>
        <w:rPr>
          <w:noProof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5843E7D9" wp14:editId="1289D9CA">
            <wp:extent cx="8069290" cy="5139635"/>
            <wp:effectExtent l="0" t="1905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8912" cy="514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5C5" w:rsidRPr="006F13AD" w:rsidRDefault="00D665C5" w:rsidP="00D439B1">
      <w:pPr>
        <w:rPr>
          <w:sz w:val="28"/>
        </w:rPr>
      </w:pPr>
      <w:r w:rsidRPr="006F13AD">
        <w:rPr>
          <w:sz w:val="28"/>
        </w:rPr>
        <w:lastRenderedPageBreak/>
        <w:t>Activity 5</w:t>
      </w:r>
      <w:r w:rsidR="00880CD2" w:rsidRPr="006F13AD">
        <w:rPr>
          <w:sz w:val="28"/>
        </w:rPr>
        <w:t xml:space="preserve"> – Practise writing </w:t>
      </w:r>
      <w:r w:rsidR="00742246" w:rsidRPr="006F13AD">
        <w:rPr>
          <w:sz w:val="28"/>
        </w:rPr>
        <w:t>t</w:t>
      </w:r>
    </w:p>
    <w:p w:rsidR="00880CD2" w:rsidRDefault="00742246" w:rsidP="00D439B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8AB3A69" wp14:editId="15D69B3B">
            <wp:extent cx="8349300" cy="5780498"/>
            <wp:effectExtent l="7937" t="0" r="2858" b="285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81320" cy="580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9C" w:rsidRPr="006F13AD" w:rsidRDefault="0005159C" w:rsidP="00D439B1">
      <w:pPr>
        <w:rPr>
          <w:noProof/>
          <w:sz w:val="28"/>
          <w:lang w:eastAsia="en-GB"/>
        </w:rPr>
      </w:pPr>
      <w:r w:rsidRPr="006F13AD">
        <w:rPr>
          <w:noProof/>
          <w:sz w:val="28"/>
          <w:lang w:eastAsia="en-GB"/>
        </w:rPr>
        <w:lastRenderedPageBreak/>
        <w:t xml:space="preserve">Activity 6 – </w:t>
      </w:r>
      <w:r w:rsidR="00694FE4" w:rsidRPr="006F13AD">
        <w:rPr>
          <w:noProof/>
          <w:sz w:val="28"/>
          <w:lang w:eastAsia="en-GB"/>
        </w:rPr>
        <w:t>Counting</w:t>
      </w:r>
    </w:p>
    <w:p w:rsidR="00694FE4" w:rsidRDefault="00694FE4" w:rsidP="00694FE4">
      <w:pPr>
        <w:jc w:val="center"/>
        <w:rPr>
          <w:noProof/>
          <w:sz w:val="32"/>
          <w:lang w:eastAsia="en-GB"/>
        </w:rPr>
      </w:pPr>
      <w:r w:rsidRPr="00694FE4">
        <w:rPr>
          <w:noProof/>
          <w:sz w:val="32"/>
          <w:lang w:eastAsia="en-GB"/>
        </w:rPr>
        <w:t>Can you count how many circles make up the caterpillars body?</w:t>
      </w:r>
    </w:p>
    <w:p w:rsidR="00694FE4" w:rsidRPr="00694FE4" w:rsidRDefault="00694FE4" w:rsidP="00694FE4">
      <w:pPr>
        <w:jc w:val="center"/>
        <w:rPr>
          <w:noProof/>
          <w:sz w:val="32"/>
          <w:lang w:eastAsia="en-GB"/>
        </w:rPr>
      </w:pPr>
    </w:p>
    <w:p w:rsidR="0005159C" w:rsidRDefault="00694FE4" w:rsidP="0005159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5D7040D" wp14:editId="6F1F14FC">
            <wp:extent cx="6162700" cy="6953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1974" cy="69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FE4" w:rsidRDefault="00694FE4" w:rsidP="0005159C">
      <w:pPr>
        <w:jc w:val="center"/>
        <w:rPr>
          <w:noProof/>
          <w:lang w:eastAsia="en-GB"/>
        </w:rPr>
      </w:pPr>
    </w:p>
    <w:p w:rsidR="00694FE4" w:rsidRDefault="00694FE4" w:rsidP="0005159C">
      <w:pPr>
        <w:jc w:val="center"/>
        <w:rPr>
          <w:noProof/>
          <w:lang w:eastAsia="en-GB"/>
        </w:rPr>
      </w:pPr>
    </w:p>
    <w:p w:rsidR="00694FE4" w:rsidRPr="006F13AD" w:rsidRDefault="00694FE4" w:rsidP="0005159C">
      <w:pPr>
        <w:jc w:val="center"/>
        <w:rPr>
          <w:noProof/>
          <w:sz w:val="28"/>
          <w:lang w:eastAsia="en-GB"/>
        </w:rPr>
      </w:pPr>
    </w:p>
    <w:p w:rsidR="00CA7553" w:rsidRPr="006F13AD" w:rsidRDefault="00CA7553" w:rsidP="00D439B1">
      <w:pPr>
        <w:rPr>
          <w:rFonts w:ascii="Century Gothic" w:hAnsi="Century Gothic"/>
          <w:noProof/>
          <w:sz w:val="28"/>
          <w:lang w:eastAsia="en-GB"/>
        </w:rPr>
      </w:pPr>
      <w:r w:rsidRPr="006F13AD">
        <w:rPr>
          <w:rFonts w:ascii="Century Gothic" w:hAnsi="Century Gothic"/>
          <w:noProof/>
          <w:sz w:val="28"/>
          <w:lang w:eastAsia="en-GB"/>
        </w:rPr>
        <w:t xml:space="preserve">Activity 7 – </w:t>
      </w:r>
      <w:r w:rsidR="00830FAF" w:rsidRPr="006F13AD">
        <w:rPr>
          <w:rFonts w:ascii="Century Gothic" w:hAnsi="Century Gothic"/>
          <w:noProof/>
          <w:sz w:val="28"/>
          <w:lang w:eastAsia="en-GB"/>
        </w:rPr>
        <w:t>Go on a Bug Hunt! Use the sheet to tick off all theb ugs you find</w:t>
      </w:r>
      <w:r w:rsidR="006F13AD" w:rsidRPr="006F13AD">
        <w:rPr>
          <w:rFonts w:ascii="Century Gothic" w:hAnsi="Century Gothic"/>
          <w:noProof/>
          <w:sz w:val="28"/>
          <w:lang w:eastAsia="en-GB"/>
        </w:rPr>
        <w:t>.</w:t>
      </w:r>
    </w:p>
    <w:p w:rsidR="0005159C" w:rsidRPr="0005159C" w:rsidRDefault="0005159C" w:rsidP="0005159C">
      <w:pPr>
        <w:pStyle w:val="ListParagraph"/>
        <w:rPr>
          <w:rFonts w:ascii="Century Gothic" w:hAnsi="Century Gothic"/>
          <w:noProof/>
          <w:lang w:eastAsia="en-GB"/>
        </w:rPr>
      </w:pPr>
    </w:p>
    <w:p w:rsidR="0005159C" w:rsidRPr="0005159C" w:rsidRDefault="00830FAF" w:rsidP="00830FAF">
      <w:pPr>
        <w:pStyle w:val="ListParagraph"/>
        <w:jc w:val="center"/>
        <w:rPr>
          <w:rFonts w:ascii="Century Gothic" w:hAnsi="Century Gothic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04D6A8E" wp14:editId="74FDA359">
            <wp:extent cx="5691789" cy="661035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8516" cy="664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9C" w:rsidRPr="006F13AD" w:rsidRDefault="0005159C" w:rsidP="0005159C">
      <w:pPr>
        <w:pStyle w:val="ListParagraph"/>
        <w:rPr>
          <w:rFonts w:ascii="Century Gothic" w:hAnsi="Century Gothic"/>
          <w:noProof/>
          <w:sz w:val="28"/>
          <w:lang w:eastAsia="en-GB"/>
        </w:rPr>
      </w:pPr>
    </w:p>
    <w:p w:rsidR="006F13AD" w:rsidRPr="006F13AD" w:rsidRDefault="006F13AD" w:rsidP="0005159C">
      <w:pPr>
        <w:pStyle w:val="ListParagraph"/>
        <w:rPr>
          <w:rFonts w:ascii="Century Gothic" w:hAnsi="Century Gothic"/>
          <w:noProof/>
          <w:sz w:val="28"/>
          <w:lang w:eastAsia="en-GB"/>
        </w:rPr>
      </w:pPr>
      <w:r w:rsidRPr="006F13AD">
        <w:rPr>
          <w:rFonts w:ascii="Century Gothic" w:hAnsi="Century Gothic"/>
          <w:noProof/>
          <w:sz w:val="28"/>
          <w:lang w:eastAsia="en-GB"/>
        </w:rPr>
        <w:t>Which is your favourite minibeast? Can you make your favourite out of junk modelling or play dough?</w:t>
      </w:r>
    </w:p>
    <w:p w:rsidR="006F13AD" w:rsidRDefault="006F13AD" w:rsidP="0005159C">
      <w:pPr>
        <w:pStyle w:val="ListParagraph"/>
        <w:rPr>
          <w:rFonts w:ascii="Century Gothic" w:hAnsi="Century Gothic"/>
          <w:noProof/>
          <w:lang w:eastAsia="en-GB"/>
        </w:rPr>
      </w:pPr>
    </w:p>
    <w:p w:rsidR="006F13AD" w:rsidRDefault="006F13AD" w:rsidP="0005159C">
      <w:pPr>
        <w:pStyle w:val="ListParagraph"/>
        <w:rPr>
          <w:rFonts w:ascii="Century Gothic" w:hAnsi="Century Gothic"/>
          <w:noProof/>
          <w:lang w:eastAsia="en-GB"/>
        </w:rPr>
      </w:pPr>
    </w:p>
    <w:p w:rsidR="0005159C" w:rsidRPr="006F13AD" w:rsidRDefault="0005159C" w:rsidP="006F13AD">
      <w:pPr>
        <w:rPr>
          <w:rFonts w:ascii="Century Gothic" w:hAnsi="Century Gothic"/>
          <w:noProof/>
          <w:lang w:eastAsia="en-GB"/>
        </w:rPr>
      </w:pPr>
    </w:p>
    <w:p w:rsidR="00D203C7" w:rsidRPr="006F13AD" w:rsidRDefault="00CA7553" w:rsidP="00D439B1">
      <w:pPr>
        <w:rPr>
          <w:rFonts w:ascii="Century Gothic" w:hAnsi="Century Gothic"/>
          <w:sz w:val="28"/>
        </w:rPr>
      </w:pPr>
      <w:r w:rsidRPr="006F13AD">
        <w:rPr>
          <w:rFonts w:ascii="Century Gothic" w:hAnsi="Century Gothic"/>
          <w:sz w:val="28"/>
        </w:rPr>
        <w:t>A</w:t>
      </w:r>
      <w:r w:rsidR="00D203C7" w:rsidRPr="006F13AD">
        <w:rPr>
          <w:rFonts w:ascii="Century Gothic" w:hAnsi="Century Gothic"/>
          <w:sz w:val="28"/>
        </w:rPr>
        <w:t>ctivity 8 – Number of the week</w:t>
      </w:r>
    </w:p>
    <w:p w:rsidR="00D203C7" w:rsidRDefault="00442C19" w:rsidP="00442C19">
      <w:r>
        <w:rPr>
          <w:noProof/>
          <w:lang w:eastAsia="en-GB"/>
        </w:rPr>
        <w:drawing>
          <wp:inline distT="0" distB="0" distL="0" distR="0" wp14:anchorId="4707298F" wp14:editId="383D8122">
            <wp:extent cx="6057900" cy="82121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3969" cy="823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52AC"/>
    <w:multiLevelType w:val="multilevel"/>
    <w:tmpl w:val="D21A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223CF"/>
    <w:multiLevelType w:val="hybridMultilevel"/>
    <w:tmpl w:val="870A1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3908"/>
    <w:multiLevelType w:val="hybridMultilevel"/>
    <w:tmpl w:val="2B36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3625"/>
    <w:multiLevelType w:val="multilevel"/>
    <w:tmpl w:val="D3EE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B1"/>
    <w:rsid w:val="0005159C"/>
    <w:rsid w:val="001345F9"/>
    <w:rsid w:val="001B58AE"/>
    <w:rsid w:val="001D17CF"/>
    <w:rsid w:val="00323918"/>
    <w:rsid w:val="00325E42"/>
    <w:rsid w:val="00442C19"/>
    <w:rsid w:val="00450609"/>
    <w:rsid w:val="00694FE4"/>
    <w:rsid w:val="006D03B7"/>
    <w:rsid w:val="006F13AD"/>
    <w:rsid w:val="00742246"/>
    <w:rsid w:val="007E453B"/>
    <w:rsid w:val="00830FAF"/>
    <w:rsid w:val="00880CD2"/>
    <w:rsid w:val="008F6B78"/>
    <w:rsid w:val="00900DC2"/>
    <w:rsid w:val="00A62E9B"/>
    <w:rsid w:val="00B740CA"/>
    <w:rsid w:val="00C87198"/>
    <w:rsid w:val="00CA7553"/>
    <w:rsid w:val="00CB5955"/>
    <w:rsid w:val="00D203C7"/>
    <w:rsid w:val="00D439B1"/>
    <w:rsid w:val="00D665C5"/>
    <w:rsid w:val="00DF0AA0"/>
    <w:rsid w:val="00F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5005"/>
  <w15:chartTrackingRefBased/>
  <w15:docId w15:val="{4B079E31-A34D-4CE0-8241-2E209BFE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D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641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9745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8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jlIdI_Wdc&amp;list=PLlG8Y2sj2t1FUbf8GD6r0XT7iITaKVUrV&amp;index=7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sYWsYPA4fE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mailto:lauren.middleton@astreahartleybrook.or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Middleton</dc:creator>
  <cp:keywords/>
  <dc:description/>
  <cp:lastModifiedBy>Lauren Middleton</cp:lastModifiedBy>
  <cp:revision>2</cp:revision>
  <dcterms:created xsi:type="dcterms:W3CDTF">2020-05-06T15:13:00Z</dcterms:created>
  <dcterms:modified xsi:type="dcterms:W3CDTF">2020-05-06T15:13:00Z</dcterms:modified>
</cp:coreProperties>
</file>